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DE7DF" w14:textId="77777777" w:rsidR="00346B16" w:rsidRPr="00621A18" w:rsidRDefault="00346B16" w:rsidP="00621A18">
      <w:pPr>
        <w:pStyle w:val="NormalWeb"/>
        <w:spacing w:before="0" w:beforeAutospacing="0" w:after="200" w:afterAutospacing="0"/>
        <w:ind w:left="180"/>
        <w:jc w:val="center"/>
        <w:rPr>
          <w:rFonts w:ascii="Corbel" w:hAnsi="Corbel"/>
          <w:b/>
          <w:bCs/>
        </w:rPr>
      </w:pPr>
      <w:r w:rsidRPr="00621A18">
        <w:rPr>
          <w:rFonts w:ascii="Corbel" w:hAnsi="Corbel" w:cs="Calibri"/>
          <w:b/>
          <w:bCs/>
          <w:color w:val="000000"/>
          <w:sz w:val="22"/>
          <w:szCs w:val="22"/>
        </w:rPr>
        <w:t>Friends of the Crystal Lake Library</w:t>
      </w:r>
    </w:p>
    <w:p w14:paraId="30E518A0" w14:textId="77777777" w:rsidR="00346B16" w:rsidRPr="00621A18" w:rsidRDefault="00346B16" w:rsidP="00621A18">
      <w:pPr>
        <w:pStyle w:val="NormalWeb"/>
        <w:spacing w:before="0" w:beforeAutospacing="0" w:after="200" w:afterAutospacing="0"/>
        <w:ind w:left="2880" w:firstLine="720"/>
        <w:rPr>
          <w:rFonts w:ascii="Corbel" w:hAnsi="Corbel"/>
          <w:b/>
          <w:bCs/>
        </w:rPr>
      </w:pPr>
      <w:r w:rsidRPr="00621A18">
        <w:rPr>
          <w:rFonts w:ascii="Corbel" w:hAnsi="Corbel" w:cs="Calibri"/>
          <w:b/>
          <w:bCs/>
          <w:color w:val="000000"/>
          <w:sz w:val="22"/>
          <w:szCs w:val="22"/>
        </w:rPr>
        <w:t>Zoom Meeting Minutes March 21, 2022</w:t>
      </w:r>
    </w:p>
    <w:p w14:paraId="5FEE77F5" w14:textId="06D931E0" w:rsidR="00346B16" w:rsidRPr="00621A18" w:rsidRDefault="00346B16" w:rsidP="00621A18">
      <w:pPr>
        <w:pStyle w:val="NormalWeb"/>
        <w:spacing w:before="0" w:beforeAutospacing="0" w:after="200" w:afterAutospacing="0"/>
        <w:ind w:left="720" w:hanging="2160"/>
        <w:rPr>
          <w:rFonts w:ascii="Corbel" w:hAnsi="Corbel"/>
        </w:rPr>
      </w:pPr>
      <w:r w:rsidRPr="00621A18">
        <w:rPr>
          <w:rFonts w:ascii="Corbel" w:hAnsi="Corbel" w:cs="Calibri"/>
          <w:b/>
          <w:bCs/>
          <w:color w:val="000000"/>
          <w:sz w:val="22"/>
          <w:szCs w:val="22"/>
        </w:rPr>
        <w:t>Present:</w:t>
      </w:r>
      <w:r w:rsidRPr="00621A18">
        <w:rPr>
          <w:rStyle w:val="apple-tab-span"/>
          <w:rFonts w:ascii="Corbel" w:hAnsi="Corbel" w:cs="Calibri"/>
          <w:b/>
          <w:bCs/>
          <w:color w:val="000000"/>
          <w:sz w:val="22"/>
          <w:szCs w:val="22"/>
        </w:rPr>
        <w:tab/>
      </w:r>
      <w:r w:rsidRPr="00621A18">
        <w:rPr>
          <w:rFonts w:ascii="Corbel" w:hAnsi="Corbel" w:cs="Calibri"/>
          <w:b/>
          <w:bCs/>
          <w:color w:val="000000"/>
          <w:sz w:val="22"/>
          <w:szCs w:val="22"/>
        </w:rPr>
        <w:t xml:space="preserve">Gayle Haefele, Claudine Kerber, Karen Migaldi, Holly </w:t>
      </w:r>
      <w:r w:rsidR="00621A18" w:rsidRPr="00621A18">
        <w:rPr>
          <w:rFonts w:ascii="Corbel" w:hAnsi="Corbel" w:cs="Calibri"/>
          <w:b/>
          <w:bCs/>
          <w:color w:val="000000"/>
          <w:sz w:val="22"/>
          <w:szCs w:val="22"/>
        </w:rPr>
        <w:t>Hawes, Julie</w:t>
      </w:r>
      <w:r w:rsidRPr="00621A18">
        <w:rPr>
          <w:rFonts w:ascii="Corbel" w:hAnsi="Corbel" w:cs="Calibri"/>
          <w:b/>
          <w:bCs/>
          <w:color w:val="000000"/>
          <w:sz w:val="22"/>
          <w:szCs w:val="22"/>
        </w:rPr>
        <w:t xml:space="preserve"> &amp; Simon Gibson, Christa Kaiser, Kathy Hajdrowski </w:t>
      </w:r>
    </w:p>
    <w:p w14:paraId="5A7CD6EE" w14:textId="21C55201" w:rsidR="00346B16" w:rsidRPr="00621A18" w:rsidRDefault="00346B16" w:rsidP="00621A18">
      <w:pPr>
        <w:pStyle w:val="NormalWeb"/>
        <w:spacing w:before="0" w:beforeAutospacing="0" w:after="200" w:afterAutospacing="0"/>
        <w:ind w:left="720" w:hanging="2160"/>
        <w:rPr>
          <w:rFonts w:ascii="Corbel" w:hAnsi="Corbel"/>
        </w:rPr>
      </w:pPr>
      <w:r w:rsidRPr="00621A18">
        <w:rPr>
          <w:rFonts w:ascii="Corbel" w:hAnsi="Corbel" w:cs="Calibri"/>
          <w:b/>
          <w:bCs/>
          <w:color w:val="000000"/>
          <w:sz w:val="22"/>
          <w:szCs w:val="22"/>
        </w:rPr>
        <w:t xml:space="preserve">Meeting call </w:t>
      </w:r>
      <w:r w:rsidRPr="00621A18">
        <w:rPr>
          <w:rFonts w:ascii="Corbel" w:hAnsi="Corbel" w:cs="Calibri"/>
          <w:b/>
          <w:bCs/>
          <w:color w:val="000000"/>
          <w:sz w:val="22"/>
          <w:szCs w:val="22"/>
        </w:rPr>
        <w:tab/>
      </w:r>
      <w:r w:rsidRPr="00621A18">
        <w:rPr>
          <w:rFonts w:ascii="Corbel" w:hAnsi="Corbel" w:cs="Calibri"/>
          <w:color w:val="000000"/>
          <w:sz w:val="22"/>
          <w:szCs w:val="22"/>
        </w:rPr>
        <w:t>Meeting called to order by Claudine at 7:05 pm</w:t>
      </w:r>
    </w:p>
    <w:p w14:paraId="024E5C01" w14:textId="77777777" w:rsidR="00346B16" w:rsidRPr="00621A18" w:rsidRDefault="00346B16" w:rsidP="00621A18">
      <w:pPr>
        <w:pStyle w:val="NormalWeb"/>
        <w:spacing w:before="0" w:beforeAutospacing="0" w:after="200" w:afterAutospacing="0"/>
        <w:ind w:left="720" w:hanging="2160"/>
        <w:rPr>
          <w:rFonts w:ascii="Corbel" w:hAnsi="Corbel"/>
        </w:rPr>
      </w:pPr>
      <w:r w:rsidRPr="00621A18">
        <w:rPr>
          <w:rFonts w:ascii="Corbel" w:hAnsi="Corbel" w:cs="Calibri"/>
          <w:b/>
          <w:bCs/>
          <w:color w:val="000000"/>
          <w:sz w:val="22"/>
          <w:szCs w:val="22"/>
        </w:rPr>
        <w:t>Minutes:</w:t>
      </w:r>
      <w:r w:rsidRPr="00621A18">
        <w:rPr>
          <w:rStyle w:val="apple-tab-span"/>
          <w:rFonts w:ascii="Corbel" w:hAnsi="Corbel" w:cs="Calibri"/>
          <w:b/>
          <w:bCs/>
          <w:color w:val="000000"/>
          <w:sz w:val="22"/>
          <w:szCs w:val="22"/>
        </w:rPr>
        <w:tab/>
      </w:r>
      <w:r w:rsidRPr="00621A18">
        <w:rPr>
          <w:rFonts w:ascii="Corbel" w:hAnsi="Corbel" w:cs="Calibri"/>
          <w:color w:val="000000"/>
          <w:sz w:val="22"/>
          <w:szCs w:val="22"/>
        </w:rPr>
        <w:t>Minutes of January meeting were approved.</w:t>
      </w:r>
    </w:p>
    <w:p w14:paraId="10D662B9" w14:textId="2C84DAE9" w:rsidR="00621A18" w:rsidRPr="00621A18" w:rsidRDefault="00621A18" w:rsidP="00346B16">
      <w:pPr>
        <w:pStyle w:val="NormalWeb"/>
        <w:spacing w:before="0" w:beforeAutospacing="0" w:after="200" w:afterAutospacing="0"/>
        <w:ind w:left="720"/>
        <w:rPr>
          <w:rFonts w:ascii="Corbel" w:hAnsi="Corbel" w:cs="Calibri"/>
          <w:b/>
          <w:bCs/>
          <w:color w:val="000000"/>
          <w:sz w:val="22"/>
          <w:szCs w:val="22"/>
          <w:u w:val="single"/>
        </w:rPr>
      </w:pPr>
      <w:r w:rsidRPr="00621A18">
        <w:rPr>
          <w:rFonts w:ascii="Corbel" w:hAnsi="Corbel" w:cs="Calibri"/>
          <w:b/>
          <w:bCs/>
          <w:color w:val="000000"/>
          <w:sz w:val="22"/>
          <w:szCs w:val="22"/>
          <w:u w:val="single"/>
        </w:rPr>
        <w:t>Reports</w:t>
      </w:r>
    </w:p>
    <w:p w14:paraId="250454D5" w14:textId="48AF86E2" w:rsidR="00346B16" w:rsidRPr="00621A18" w:rsidRDefault="00346B16" w:rsidP="00346B16">
      <w:pPr>
        <w:pStyle w:val="NormalWeb"/>
        <w:spacing w:before="0" w:beforeAutospacing="0" w:after="200" w:afterAutospacing="0"/>
        <w:ind w:left="720"/>
        <w:rPr>
          <w:rFonts w:ascii="Corbel" w:hAnsi="Corbel"/>
        </w:rPr>
      </w:pPr>
      <w:r w:rsidRPr="00621A18">
        <w:rPr>
          <w:rFonts w:ascii="Corbel" w:hAnsi="Corbel" w:cs="Calibri"/>
          <w:b/>
          <w:bCs/>
          <w:color w:val="000000"/>
          <w:sz w:val="22"/>
          <w:szCs w:val="22"/>
        </w:rPr>
        <w:t>President</w:t>
      </w:r>
      <w:r w:rsidRPr="00621A18">
        <w:rPr>
          <w:rFonts w:ascii="Corbel" w:hAnsi="Corbel" w:cs="Calibri"/>
          <w:color w:val="000000"/>
          <w:sz w:val="22"/>
          <w:szCs w:val="22"/>
        </w:rPr>
        <w:t>: The website was updated </w:t>
      </w:r>
    </w:p>
    <w:p w14:paraId="32373BA8" w14:textId="278E73BA" w:rsidR="00346B16" w:rsidRPr="00621A18" w:rsidRDefault="00346B16" w:rsidP="00346B16">
      <w:pPr>
        <w:pStyle w:val="NormalWeb"/>
        <w:spacing w:before="0" w:beforeAutospacing="0" w:after="200" w:afterAutospacing="0"/>
        <w:ind w:left="720"/>
        <w:rPr>
          <w:rFonts w:ascii="Corbel" w:hAnsi="Corbel"/>
        </w:rPr>
      </w:pPr>
      <w:r w:rsidRPr="00621A18">
        <w:rPr>
          <w:rFonts w:ascii="Corbel" w:hAnsi="Corbel" w:cs="Calibri"/>
          <w:b/>
          <w:bCs/>
          <w:color w:val="000000"/>
          <w:sz w:val="22"/>
          <w:szCs w:val="22"/>
        </w:rPr>
        <w:t>VP: (unfilled position)</w:t>
      </w:r>
      <w:r w:rsidRPr="00621A18">
        <w:rPr>
          <w:rStyle w:val="apple-tab-span"/>
          <w:rFonts w:ascii="Corbel" w:hAnsi="Corbel" w:cs="Calibri"/>
          <w:b/>
          <w:bCs/>
          <w:color w:val="000000"/>
          <w:sz w:val="22"/>
          <w:szCs w:val="22"/>
        </w:rPr>
        <w:tab/>
      </w:r>
    </w:p>
    <w:p w14:paraId="7D39403B" w14:textId="346CAF40" w:rsidR="00346B16" w:rsidRPr="00621A18" w:rsidRDefault="00621A18" w:rsidP="00346B16">
      <w:pPr>
        <w:pStyle w:val="NormalWeb"/>
        <w:spacing w:before="0" w:beforeAutospacing="0" w:after="200" w:afterAutospacing="0"/>
        <w:ind w:left="675"/>
        <w:rPr>
          <w:rFonts w:ascii="Corbel" w:hAnsi="Corbel" w:cs="Calibri"/>
          <w:color w:val="000000"/>
          <w:sz w:val="22"/>
          <w:szCs w:val="22"/>
        </w:rPr>
      </w:pPr>
      <w:r>
        <w:rPr>
          <w:rFonts w:ascii="Corbel" w:hAnsi="Corbel" w:cs="Calibri"/>
          <w:b/>
          <w:bCs/>
          <w:color w:val="000000"/>
          <w:sz w:val="22"/>
          <w:szCs w:val="22"/>
        </w:rPr>
        <w:t xml:space="preserve"> </w:t>
      </w:r>
      <w:r w:rsidR="00346B16" w:rsidRPr="00621A18">
        <w:rPr>
          <w:rFonts w:ascii="Corbel" w:hAnsi="Corbel" w:cs="Calibri"/>
          <w:b/>
          <w:bCs/>
          <w:color w:val="000000"/>
          <w:sz w:val="22"/>
          <w:szCs w:val="22"/>
        </w:rPr>
        <w:t xml:space="preserve">Treasurer: </w:t>
      </w:r>
      <w:r w:rsidR="00346B16" w:rsidRPr="00621A18">
        <w:rPr>
          <w:rFonts w:ascii="Corbel" w:hAnsi="Corbel" w:cs="Calibri"/>
          <w:color w:val="000000"/>
          <w:sz w:val="22"/>
          <w:szCs w:val="22"/>
        </w:rPr>
        <w:t xml:space="preserve">Submitted Annual Report </w:t>
      </w:r>
    </w:p>
    <w:p w14:paraId="64883EA1" w14:textId="77777777" w:rsidR="00346B16" w:rsidRPr="00621A18" w:rsidRDefault="00346B16" w:rsidP="00346B16">
      <w:pPr>
        <w:pStyle w:val="NormalWeb"/>
        <w:spacing w:before="0" w:beforeAutospacing="0" w:after="0" w:afterAutospacing="0"/>
        <w:ind w:left="720" w:firstLine="720"/>
        <w:rPr>
          <w:rFonts w:ascii="Corbel" w:hAnsi="Corbel" w:cs="Calibri"/>
          <w:color w:val="000000"/>
          <w:sz w:val="22"/>
          <w:szCs w:val="22"/>
        </w:rPr>
      </w:pPr>
      <w:r w:rsidRPr="00621A18">
        <w:rPr>
          <w:rFonts w:ascii="Corbel" w:hAnsi="Corbel" w:cs="Calibri"/>
          <w:b/>
          <w:bCs/>
          <w:color w:val="000000"/>
          <w:sz w:val="22"/>
          <w:szCs w:val="22"/>
        </w:rPr>
        <w:t>Expenses:</w:t>
      </w:r>
      <w:r w:rsidRPr="00621A18">
        <w:rPr>
          <w:rFonts w:ascii="Corbel" w:hAnsi="Corbel" w:cs="Calibri"/>
          <w:color w:val="000000"/>
          <w:sz w:val="22"/>
          <w:szCs w:val="22"/>
        </w:rPr>
        <w:t xml:space="preserve">  $15 fee was paid to the AG</w:t>
      </w:r>
    </w:p>
    <w:p w14:paraId="49213192" w14:textId="2EAF3614" w:rsidR="00346B16" w:rsidRPr="00621A18" w:rsidRDefault="00346B16" w:rsidP="00346B16">
      <w:pPr>
        <w:pStyle w:val="NormalWeb"/>
        <w:spacing w:before="0" w:beforeAutospacing="0" w:after="0" w:afterAutospacing="0"/>
        <w:ind w:left="720" w:firstLine="720"/>
        <w:rPr>
          <w:rFonts w:ascii="Corbel" w:hAnsi="Corbel" w:cs="Calibri"/>
          <w:color w:val="000000"/>
          <w:sz w:val="22"/>
          <w:szCs w:val="22"/>
        </w:rPr>
      </w:pPr>
      <w:r w:rsidRPr="00621A18">
        <w:rPr>
          <w:rFonts w:ascii="Corbel" w:hAnsi="Corbel" w:cs="Calibri"/>
          <w:b/>
          <w:bCs/>
          <w:color w:val="000000"/>
          <w:sz w:val="22"/>
          <w:szCs w:val="22"/>
        </w:rPr>
        <w:t xml:space="preserve">                    </w:t>
      </w:r>
      <w:r w:rsidR="00D57434">
        <w:rPr>
          <w:rFonts w:ascii="Corbel" w:hAnsi="Corbel" w:cs="Calibri"/>
          <w:b/>
          <w:bCs/>
          <w:color w:val="000000"/>
          <w:sz w:val="22"/>
          <w:szCs w:val="22"/>
        </w:rPr>
        <w:t xml:space="preserve">   </w:t>
      </w:r>
      <w:r w:rsidRPr="00621A18">
        <w:rPr>
          <w:rFonts w:ascii="Corbel" w:hAnsi="Corbel" w:cs="Calibri"/>
          <w:color w:val="000000"/>
          <w:sz w:val="22"/>
          <w:szCs w:val="22"/>
        </w:rPr>
        <w:t>$1000 for Summer Reading Program; $700 for chairs in adult section.</w:t>
      </w:r>
    </w:p>
    <w:p w14:paraId="6E616783" w14:textId="77777777" w:rsidR="00346B16" w:rsidRPr="00621A18" w:rsidRDefault="00346B16" w:rsidP="00346B16">
      <w:pPr>
        <w:pStyle w:val="NormalWeb"/>
        <w:spacing w:before="0" w:beforeAutospacing="0" w:after="0" w:afterAutospacing="0"/>
        <w:ind w:left="720" w:firstLine="720"/>
        <w:rPr>
          <w:rFonts w:ascii="Corbel" w:hAnsi="Corbel" w:cs="Calibri"/>
          <w:color w:val="000000"/>
          <w:sz w:val="22"/>
          <w:szCs w:val="22"/>
        </w:rPr>
      </w:pPr>
    </w:p>
    <w:p w14:paraId="3A3201CA" w14:textId="5F9C82E1" w:rsidR="00366AAE" w:rsidRDefault="00346B16" w:rsidP="00346B16">
      <w:pPr>
        <w:pStyle w:val="NormalWeb"/>
        <w:spacing w:before="0" w:beforeAutospacing="0" w:after="200" w:afterAutospacing="0"/>
        <w:ind w:left="720" w:firstLine="720"/>
        <w:rPr>
          <w:rStyle w:val="apple-tab-span"/>
          <w:rFonts w:ascii="Corbel" w:hAnsi="Corbel" w:cs="Calibri"/>
          <w:color w:val="000000"/>
          <w:sz w:val="22"/>
          <w:szCs w:val="22"/>
        </w:rPr>
      </w:pPr>
      <w:r w:rsidRPr="00621A18">
        <w:rPr>
          <w:rFonts w:ascii="Corbel" w:hAnsi="Corbel" w:cs="Calibri"/>
          <w:b/>
          <w:bCs/>
          <w:color w:val="000000"/>
          <w:sz w:val="22"/>
          <w:szCs w:val="22"/>
        </w:rPr>
        <w:t>Deposits:</w:t>
      </w:r>
      <w:r w:rsidRPr="00621A18">
        <w:rPr>
          <w:rStyle w:val="apple-tab-span"/>
          <w:rFonts w:ascii="Corbel" w:hAnsi="Corbel" w:cs="Calibri"/>
          <w:color w:val="000000"/>
          <w:sz w:val="22"/>
          <w:szCs w:val="22"/>
        </w:rPr>
        <w:t xml:space="preserve"> </w:t>
      </w:r>
      <w:r w:rsidRPr="00621A18">
        <w:rPr>
          <w:rFonts w:ascii="Corbel" w:hAnsi="Corbel" w:cs="Calibri"/>
          <w:color w:val="000000"/>
          <w:sz w:val="22"/>
          <w:szCs w:val="22"/>
        </w:rPr>
        <w:t xml:space="preserve">$371 ($76 from Freddy’s fundraiser and several memberships). </w:t>
      </w:r>
      <w:r w:rsidRPr="00621A18">
        <w:rPr>
          <w:rStyle w:val="apple-tab-span"/>
          <w:rFonts w:ascii="Corbel" w:hAnsi="Corbel" w:cs="Calibri"/>
          <w:color w:val="000000"/>
          <w:sz w:val="22"/>
          <w:szCs w:val="22"/>
        </w:rPr>
        <w:tab/>
      </w:r>
      <w:r w:rsidRPr="00621A18">
        <w:rPr>
          <w:rStyle w:val="apple-tab-span"/>
          <w:rFonts w:ascii="Corbel" w:hAnsi="Corbel" w:cs="Calibri"/>
          <w:color w:val="000000"/>
          <w:sz w:val="22"/>
          <w:szCs w:val="22"/>
        </w:rPr>
        <w:tab/>
      </w:r>
      <w:r w:rsidRPr="00621A18">
        <w:rPr>
          <w:rFonts w:ascii="Corbel" w:hAnsi="Corbel" w:cs="Calibri"/>
          <w:color w:val="000000"/>
          <w:sz w:val="22"/>
          <w:szCs w:val="22"/>
        </w:rPr>
        <w:t xml:space="preserve">            </w:t>
      </w:r>
      <w:r w:rsidRPr="00621A18">
        <w:rPr>
          <w:rStyle w:val="apple-tab-span"/>
          <w:rFonts w:ascii="Corbel" w:hAnsi="Corbel" w:cs="Calibri"/>
          <w:color w:val="000000"/>
          <w:sz w:val="22"/>
          <w:szCs w:val="22"/>
        </w:rPr>
        <w:tab/>
      </w:r>
    </w:p>
    <w:p w14:paraId="0CDA5BD3" w14:textId="2DB6712C" w:rsidR="00366AAE" w:rsidRPr="00366AAE" w:rsidRDefault="00366AAE" w:rsidP="00366AAE">
      <w:pPr>
        <w:pStyle w:val="NormalWeb"/>
        <w:spacing w:before="0" w:beforeAutospacing="0" w:after="200" w:afterAutospacing="0"/>
        <w:ind w:left="720" w:firstLine="720"/>
        <w:rPr>
          <w:rFonts w:ascii="Corbel" w:hAnsi="Corbel"/>
        </w:rPr>
      </w:pPr>
      <w:r w:rsidRPr="00366AAE">
        <w:rPr>
          <w:rFonts w:ascii="Corbel" w:hAnsi="Corbel" w:cs="Calibri"/>
          <w:b/>
          <w:bCs/>
          <w:color w:val="000000"/>
          <w:sz w:val="22"/>
          <w:szCs w:val="22"/>
        </w:rPr>
        <w:t>PayPal balance:</w:t>
      </w:r>
      <w:r w:rsidRPr="00621A18">
        <w:rPr>
          <w:rFonts w:ascii="Corbel" w:hAnsi="Corbel" w:cs="Calibri"/>
          <w:color w:val="000000"/>
          <w:sz w:val="22"/>
          <w:szCs w:val="22"/>
        </w:rPr>
        <w:t xml:space="preserve"> $391.00     </w:t>
      </w:r>
    </w:p>
    <w:p w14:paraId="3948802D" w14:textId="7FFCC39B" w:rsidR="00366AAE" w:rsidRDefault="00346B16" w:rsidP="00346B16">
      <w:pPr>
        <w:pStyle w:val="NormalWeb"/>
        <w:spacing w:before="0" w:beforeAutospacing="0" w:after="200" w:afterAutospacing="0"/>
        <w:ind w:left="720" w:firstLine="720"/>
        <w:rPr>
          <w:rFonts w:ascii="Corbel" w:hAnsi="Corbel" w:cs="Calibri"/>
          <w:color w:val="000000"/>
          <w:sz w:val="22"/>
          <w:szCs w:val="22"/>
        </w:rPr>
      </w:pPr>
      <w:r w:rsidRPr="00366AAE">
        <w:rPr>
          <w:rFonts w:ascii="Corbel" w:hAnsi="Corbel" w:cs="Calibri"/>
          <w:b/>
          <w:bCs/>
          <w:color w:val="000000"/>
          <w:sz w:val="22"/>
          <w:szCs w:val="22"/>
        </w:rPr>
        <w:t xml:space="preserve">Total </w:t>
      </w:r>
      <w:r w:rsidR="00D57434">
        <w:rPr>
          <w:rFonts w:ascii="Corbel" w:hAnsi="Corbel" w:cs="Calibri"/>
          <w:b/>
          <w:bCs/>
          <w:color w:val="000000"/>
          <w:sz w:val="22"/>
          <w:szCs w:val="22"/>
        </w:rPr>
        <w:t>b</w:t>
      </w:r>
      <w:r w:rsidRPr="00366AAE">
        <w:rPr>
          <w:rFonts w:ascii="Corbel" w:hAnsi="Corbel" w:cs="Calibri"/>
          <w:b/>
          <w:bCs/>
          <w:color w:val="000000"/>
          <w:sz w:val="22"/>
          <w:szCs w:val="22"/>
        </w:rPr>
        <w:t>ank balance</w:t>
      </w:r>
      <w:r w:rsidRPr="00621A18">
        <w:rPr>
          <w:rFonts w:ascii="Corbel" w:hAnsi="Corbel" w:cs="Calibri"/>
          <w:color w:val="000000"/>
          <w:sz w:val="22"/>
          <w:szCs w:val="22"/>
        </w:rPr>
        <w:t>: $4,234.98</w:t>
      </w:r>
    </w:p>
    <w:p w14:paraId="554A83A2" w14:textId="298EF477" w:rsidR="00346B16" w:rsidRPr="00621A18" w:rsidRDefault="00346B16" w:rsidP="00621A18">
      <w:pPr>
        <w:pStyle w:val="NormalWeb"/>
        <w:spacing w:before="0" w:beforeAutospacing="0" w:after="200" w:afterAutospacing="0"/>
        <w:ind w:firstLine="720"/>
        <w:rPr>
          <w:rFonts w:ascii="Corbel" w:hAnsi="Corbel"/>
        </w:rPr>
      </w:pPr>
      <w:r w:rsidRPr="00621A18">
        <w:rPr>
          <w:rFonts w:ascii="Corbel" w:hAnsi="Corbel" w:cs="Calibri"/>
          <w:b/>
          <w:bCs/>
          <w:color w:val="000000"/>
          <w:sz w:val="22"/>
          <w:szCs w:val="22"/>
        </w:rPr>
        <w:t xml:space="preserve">Secretary: </w:t>
      </w:r>
      <w:r w:rsidRPr="00621A18">
        <w:rPr>
          <w:rFonts w:ascii="Corbel" w:hAnsi="Corbel" w:cs="Calibri"/>
          <w:color w:val="000000"/>
          <w:sz w:val="22"/>
          <w:szCs w:val="22"/>
        </w:rPr>
        <w:t>none                                               </w:t>
      </w:r>
    </w:p>
    <w:p w14:paraId="26A8B4FF" w14:textId="7E572D82" w:rsidR="00346B16" w:rsidRPr="00621A18" w:rsidRDefault="00346B16" w:rsidP="00346B16">
      <w:pPr>
        <w:pStyle w:val="NormalWeb"/>
        <w:spacing w:before="0" w:beforeAutospacing="0" w:after="200" w:afterAutospacing="0"/>
        <w:ind w:left="720"/>
        <w:rPr>
          <w:rFonts w:ascii="Corbel" w:hAnsi="Corbel"/>
        </w:rPr>
      </w:pPr>
      <w:r w:rsidRPr="00621A18">
        <w:rPr>
          <w:rFonts w:ascii="Corbel" w:hAnsi="Corbel" w:cs="Calibri"/>
          <w:b/>
          <w:bCs/>
          <w:color w:val="000000"/>
          <w:sz w:val="22"/>
          <w:szCs w:val="22"/>
        </w:rPr>
        <w:t>Committee reports:</w:t>
      </w:r>
      <w:r w:rsidRPr="00621A18">
        <w:rPr>
          <w:rStyle w:val="apple-tab-span"/>
          <w:rFonts w:ascii="Corbel" w:hAnsi="Corbel" w:cs="Calibri"/>
          <w:b/>
          <w:bCs/>
          <w:color w:val="000000"/>
          <w:sz w:val="22"/>
          <w:szCs w:val="22"/>
        </w:rPr>
        <w:tab/>
      </w:r>
      <w:r w:rsidRPr="00621A18">
        <w:rPr>
          <w:rStyle w:val="apple-tab-span"/>
          <w:rFonts w:ascii="Corbel" w:hAnsi="Corbel" w:cs="Calibri"/>
          <w:b/>
          <w:bCs/>
          <w:color w:val="000000"/>
          <w:sz w:val="22"/>
          <w:szCs w:val="22"/>
        </w:rPr>
        <w:tab/>
      </w:r>
      <w:r w:rsidRPr="00621A18">
        <w:rPr>
          <w:rStyle w:val="apple-tab-span"/>
          <w:rFonts w:ascii="Corbel" w:hAnsi="Corbel" w:cs="Calibri"/>
          <w:b/>
          <w:bCs/>
          <w:color w:val="000000"/>
          <w:sz w:val="22"/>
          <w:szCs w:val="22"/>
        </w:rPr>
        <w:tab/>
      </w:r>
      <w:r w:rsidRPr="00621A18">
        <w:rPr>
          <w:rStyle w:val="apple-tab-span"/>
          <w:rFonts w:ascii="Corbel" w:hAnsi="Corbel" w:cs="Calibri"/>
          <w:b/>
          <w:bCs/>
          <w:color w:val="000000"/>
          <w:sz w:val="22"/>
          <w:szCs w:val="22"/>
        </w:rPr>
        <w:tab/>
      </w:r>
      <w:r w:rsidRPr="00621A18">
        <w:rPr>
          <w:rStyle w:val="apple-tab-span"/>
          <w:rFonts w:ascii="Corbel" w:hAnsi="Corbel" w:cs="Calibri"/>
          <w:b/>
          <w:bCs/>
          <w:color w:val="000000"/>
          <w:sz w:val="22"/>
          <w:szCs w:val="22"/>
        </w:rPr>
        <w:tab/>
      </w:r>
      <w:r w:rsidRPr="00621A18">
        <w:rPr>
          <w:rStyle w:val="apple-tab-span"/>
          <w:rFonts w:ascii="Corbel" w:hAnsi="Corbel" w:cs="Calibri"/>
          <w:b/>
          <w:bCs/>
          <w:color w:val="000000"/>
          <w:sz w:val="22"/>
          <w:szCs w:val="22"/>
        </w:rPr>
        <w:tab/>
      </w:r>
      <w:r w:rsidRPr="00621A18">
        <w:rPr>
          <w:rStyle w:val="apple-tab-span"/>
          <w:rFonts w:ascii="Corbel" w:hAnsi="Corbel" w:cs="Calibri"/>
          <w:b/>
          <w:bCs/>
          <w:color w:val="000000"/>
          <w:sz w:val="22"/>
          <w:szCs w:val="22"/>
        </w:rPr>
        <w:tab/>
      </w:r>
      <w:r w:rsidRPr="00621A18">
        <w:rPr>
          <w:rStyle w:val="apple-tab-span"/>
          <w:rFonts w:ascii="Corbel" w:hAnsi="Corbel" w:cs="Calibri"/>
          <w:b/>
          <w:bCs/>
          <w:color w:val="000000"/>
          <w:sz w:val="22"/>
          <w:szCs w:val="22"/>
        </w:rPr>
        <w:tab/>
      </w:r>
      <w:r w:rsidRPr="00621A18">
        <w:rPr>
          <w:rStyle w:val="apple-tab-span"/>
          <w:rFonts w:ascii="Corbel" w:hAnsi="Corbel" w:cs="Calibri"/>
          <w:b/>
          <w:bCs/>
          <w:color w:val="000000"/>
          <w:sz w:val="22"/>
          <w:szCs w:val="22"/>
        </w:rPr>
        <w:tab/>
      </w:r>
      <w:r w:rsidRPr="00621A18">
        <w:rPr>
          <w:rStyle w:val="apple-tab-span"/>
          <w:rFonts w:ascii="Corbel" w:hAnsi="Corbel" w:cs="Calibri"/>
          <w:b/>
          <w:bCs/>
          <w:color w:val="000000"/>
          <w:sz w:val="22"/>
          <w:szCs w:val="22"/>
        </w:rPr>
        <w:tab/>
      </w:r>
      <w:r w:rsidRPr="00621A18">
        <w:rPr>
          <w:rStyle w:val="apple-tab-span"/>
          <w:rFonts w:ascii="Corbel" w:hAnsi="Corbel" w:cs="Calibri"/>
          <w:b/>
          <w:bCs/>
          <w:color w:val="000000"/>
          <w:sz w:val="22"/>
          <w:szCs w:val="22"/>
        </w:rPr>
        <w:tab/>
      </w:r>
      <w:r w:rsidRPr="00621A18">
        <w:rPr>
          <w:rFonts w:ascii="Corbel" w:hAnsi="Corbel" w:cs="Calibri"/>
          <w:b/>
          <w:bCs/>
          <w:color w:val="000000"/>
          <w:sz w:val="22"/>
          <w:szCs w:val="22"/>
        </w:rPr>
        <w:t xml:space="preserve"> </w:t>
      </w:r>
      <w:r w:rsidRPr="00621A18">
        <w:rPr>
          <w:rFonts w:ascii="Corbel" w:hAnsi="Corbel" w:cs="Calibri"/>
          <w:color w:val="000000"/>
          <w:sz w:val="22"/>
          <w:szCs w:val="22"/>
        </w:rPr>
        <w:t>Fundraisers: McAlister’s Deli on April 19, 10:30-9. Flyers will be put out in the library March 29, and Kathy H. will distribute at Home State Bank. Honey Baked Ham cards are still available.</w:t>
      </w:r>
      <w:r w:rsidR="00621A18" w:rsidRPr="00621A18">
        <w:rPr>
          <w:rFonts w:ascii="Corbel" w:hAnsi="Corbel" w:cs="Calibri"/>
          <w:color w:val="000000"/>
          <w:sz w:val="22"/>
          <w:szCs w:val="22"/>
        </w:rPr>
        <w:t xml:space="preserve">  We will try to have a fundraiser every other month.</w:t>
      </w:r>
    </w:p>
    <w:p w14:paraId="313457A1" w14:textId="7329E6FA" w:rsidR="00346B16" w:rsidRPr="00621A18" w:rsidRDefault="00346B16" w:rsidP="00621A18">
      <w:pPr>
        <w:pStyle w:val="NormalWeb"/>
        <w:spacing w:before="0" w:beforeAutospacing="0" w:after="200" w:afterAutospacing="0"/>
        <w:ind w:firstLine="675"/>
        <w:rPr>
          <w:rFonts w:ascii="Corbel" w:hAnsi="Corbel"/>
        </w:rPr>
      </w:pPr>
      <w:r w:rsidRPr="00621A18">
        <w:rPr>
          <w:rFonts w:ascii="Corbel" w:hAnsi="Corbel" w:cs="Calibri"/>
          <w:color w:val="000000"/>
          <w:sz w:val="22"/>
          <w:szCs w:val="22"/>
        </w:rPr>
        <w:t>Library Appreciation Week is April 3-9. We will provide cookie trays for the workers during that week. (Holly)</w:t>
      </w:r>
    </w:p>
    <w:p w14:paraId="40128FC8" w14:textId="75EDFBDA" w:rsidR="00346B16" w:rsidRPr="00621A18" w:rsidRDefault="00346B16" w:rsidP="00346B16">
      <w:pPr>
        <w:pStyle w:val="NormalWeb"/>
        <w:spacing w:before="0" w:beforeAutospacing="0" w:after="200" w:afterAutospacing="0"/>
        <w:ind w:left="675"/>
        <w:rPr>
          <w:rFonts w:ascii="Corbel" w:hAnsi="Corbel"/>
        </w:rPr>
      </w:pPr>
      <w:r w:rsidRPr="00621A18">
        <w:rPr>
          <w:rFonts w:ascii="Corbel" w:hAnsi="Corbel" w:cs="Calibri"/>
          <w:b/>
          <w:bCs/>
          <w:color w:val="000000"/>
          <w:sz w:val="22"/>
          <w:szCs w:val="22"/>
        </w:rPr>
        <w:t>Karen:</w:t>
      </w:r>
      <w:r w:rsidRPr="00621A18">
        <w:rPr>
          <w:rFonts w:ascii="Corbel" w:hAnsi="Corbel" w:cs="Calibri"/>
          <w:color w:val="000000"/>
          <w:sz w:val="22"/>
          <w:szCs w:val="22"/>
        </w:rPr>
        <w:t xml:space="preserve"> Provided an explanation of how libraries are funded after concern was expressed about misinformation   being spread. Reiterated that those within city limits pay taxes to library on their property tax bill, and those outside the city can purchase a library card. Students on reduced lunch can get a card as well as vets. </w:t>
      </w:r>
    </w:p>
    <w:p w14:paraId="786A7BEF" w14:textId="77777777" w:rsidR="00621A18" w:rsidRPr="00621A18" w:rsidRDefault="00346B16" w:rsidP="00621A18">
      <w:pPr>
        <w:pStyle w:val="NormalWeb"/>
        <w:spacing w:before="0" w:beforeAutospacing="0" w:after="200" w:afterAutospacing="0"/>
        <w:ind w:left="675"/>
        <w:rPr>
          <w:rFonts w:ascii="Corbel" w:hAnsi="Corbel" w:cs="Calibri"/>
          <w:color w:val="000000"/>
          <w:sz w:val="22"/>
          <w:szCs w:val="22"/>
        </w:rPr>
      </w:pPr>
      <w:r w:rsidRPr="00621A18">
        <w:rPr>
          <w:rFonts w:ascii="Corbel" w:hAnsi="Corbel" w:cs="Calibri"/>
          <w:color w:val="000000"/>
          <w:sz w:val="22"/>
          <w:szCs w:val="22"/>
        </w:rPr>
        <w:t xml:space="preserve">The elevator will be down for repairs March 29 – April. Bids are out for condenser replacement. Director Kay Martens will be retiring in May.  We are beginning to return to the library in small groups. </w:t>
      </w:r>
    </w:p>
    <w:p w14:paraId="2322D2C2" w14:textId="5F797095" w:rsidR="00346B16" w:rsidRPr="00621A18" w:rsidRDefault="00346B16" w:rsidP="00621A18">
      <w:pPr>
        <w:pStyle w:val="NormalWeb"/>
        <w:spacing w:before="0" w:beforeAutospacing="0" w:after="200" w:afterAutospacing="0"/>
        <w:ind w:left="675"/>
        <w:rPr>
          <w:rFonts w:ascii="Corbel" w:hAnsi="Corbel"/>
        </w:rPr>
      </w:pPr>
      <w:r w:rsidRPr="00621A18">
        <w:rPr>
          <w:rFonts w:ascii="Corbel" w:hAnsi="Corbel" w:cs="Calibri"/>
          <w:b/>
          <w:bCs/>
          <w:color w:val="000000"/>
          <w:sz w:val="22"/>
          <w:szCs w:val="22"/>
        </w:rPr>
        <w:t xml:space="preserve">Our next meeting will be held </w:t>
      </w:r>
      <w:r w:rsidR="00621A18">
        <w:rPr>
          <w:rFonts w:ascii="Corbel" w:hAnsi="Corbel" w:cs="Calibri"/>
          <w:b/>
          <w:bCs/>
          <w:color w:val="000000"/>
          <w:sz w:val="22"/>
          <w:szCs w:val="22"/>
        </w:rPr>
        <w:t xml:space="preserve">at the library </w:t>
      </w:r>
      <w:r w:rsidRPr="00621A18">
        <w:rPr>
          <w:rFonts w:ascii="Corbel" w:hAnsi="Corbel" w:cs="Calibri"/>
          <w:b/>
          <w:bCs/>
          <w:color w:val="000000"/>
          <w:sz w:val="22"/>
          <w:szCs w:val="22"/>
        </w:rPr>
        <w:t>in the Program Room on May 16</w:t>
      </w:r>
      <w:r w:rsidR="00621A18">
        <w:rPr>
          <w:rFonts w:ascii="Corbel" w:hAnsi="Corbel" w:cs="Calibri"/>
          <w:b/>
          <w:bCs/>
          <w:color w:val="000000"/>
          <w:sz w:val="22"/>
          <w:szCs w:val="22"/>
        </w:rPr>
        <w:t xml:space="preserve"> @7:00 pm</w:t>
      </w:r>
      <w:r w:rsidRPr="00621A18">
        <w:rPr>
          <w:rFonts w:ascii="Corbel" w:hAnsi="Corbel" w:cs="Calibri"/>
          <w:b/>
          <w:bCs/>
          <w:color w:val="000000"/>
          <w:sz w:val="22"/>
          <w:szCs w:val="22"/>
        </w:rPr>
        <w:t>. </w:t>
      </w:r>
    </w:p>
    <w:p w14:paraId="66EDD2B8" w14:textId="77777777" w:rsidR="007B085C" w:rsidRDefault="007B085C"/>
    <w:sectPr w:rsidR="007B085C" w:rsidSect="008822D5">
      <w:type w:val="continuous"/>
      <w:pgSz w:w="12240" w:h="15840" w:code="1"/>
      <w:pgMar w:top="274" w:right="864" w:bottom="274" w:left="3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16"/>
    <w:rsid w:val="00346B16"/>
    <w:rsid w:val="00366AAE"/>
    <w:rsid w:val="00543D29"/>
    <w:rsid w:val="00621A18"/>
    <w:rsid w:val="007B085C"/>
    <w:rsid w:val="008822D5"/>
    <w:rsid w:val="00A8692D"/>
    <w:rsid w:val="00B373C6"/>
    <w:rsid w:val="00D5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F17B8"/>
  <w15:chartTrackingRefBased/>
  <w15:docId w15:val="{C89FBDDE-14C2-47B5-814B-E3FD587F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B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46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Kerber</dc:creator>
  <cp:keywords/>
  <dc:description/>
  <cp:lastModifiedBy>Claudine Kerber</cp:lastModifiedBy>
  <cp:revision>4</cp:revision>
  <dcterms:created xsi:type="dcterms:W3CDTF">2022-05-11T00:50:00Z</dcterms:created>
  <dcterms:modified xsi:type="dcterms:W3CDTF">2022-05-11T01:16:00Z</dcterms:modified>
</cp:coreProperties>
</file>